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7C0" w:rsidRPr="009C77C0" w:rsidRDefault="009C77C0" w:rsidP="009C77C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77C0"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</w:p>
    <w:p w:rsidR="009C77C0" w:rsidRPr="009C77C0" w:rsidRDefault="009C77C0" w:rsidP="009C77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77C0">
        <w:rPr>
          <w:rFonts w:ascii="Times New Roman" w:eastAsia="Calibri" w:hAnsi="Times New Roman" w:cs="Times New Roman"/>
          <w:sz w:val="28"/>
          <w:szCs w:val="28"/>
        </w:rPr>
        <w:t xml:space="preserve">нормативных правовых актов Республики </w:t>
      </w:r>
      <w:proofErr w:type="gramStart"/>
      <w:r w:rsidRPr="009C77C0">
        <w:rPr>
          <w:rFonts w:ascii="Times New Roman" w:eastAsia="Calibri" w:hAnsi="Times New Roman" w:cs="Times New Roman"/>
          <w:sz w:val="28"/>
          <w:szCs w:val="28"/>
        </w:rPr>
        <w:t xml:space="preserve">Дагестан,  </w:t>
      </w:r>
      <w:r w:rsidRPr="009C77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  <w:r w:rsidRPr="009C77C0">
        <w:rPr>
          <w:rFonts w:ascii="Times New Roman" w:eastAsia="Calibri" w:hAnsi="Times New Roman" w:cs="Times New Roman"/>
          <w:sz w:val="28"/>
          <w:szCs w:val="28"/>
        </w:rPr>
        <w:t xml:space="preserve">                        подлежащих признанию утратившими силу, изменению или  принятию в связи с принятием закона Республики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9C77C0">
        <w:rPr>
          <w:rFonts w:ascii="Times New Roman" w:hAnsi="Times New Roman" w:cs="Times New Roman"/>
          <w:sz w:val="28"/>
          <w:szCs w:val="28"/>
        </w:rPr>
        <w:t xml:space="preserve">О соглашениях </w:t>
      </w:r>
      <w:r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Pr="009C77C0">
        <w:rPr>
          <w:rFonts w:ascii="Times New Roman" w:hAnsi="Times New Roman" w:cs="Times New Roman"/>
          <w:sz w:val="28"/>
          <w:szCs w:val="28"/>
        </w:rPr>
        <w:t>Дагестан об осуществлении международных и внешнеэкономических связей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C77C0" w:rsidRPr="009C77C0" w:rsidRDefault="009C77C0" w:rsidP="009C77C0">
      <w:pPr>
        <w:spacing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9C77C0" w:rsidRPr="009C77C0" w:rsidRDefault="009C77C0" w:rsidP="009C77C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77C0" w:rsidRPr="009C77C0" w:rsidRDefault="009C77C0" w:rsidP="009C77C0">
      <w:pPr>
        <w:widowControl w:val="0"/>
        <w:tabs>
          <w:tab w:val="left" w:pos="1062"/>
        </w:tabs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77C0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9C77C0">
        <w:rPr>
          <w:rFonts w:ascii="Times New Roman" w:eastAsia="Times New Roman" w:hAnsi="Times New Roman" w:cs="Times New Roman"/>
          <w:sz w:val="28"/>
          <w:szCs w:val="28"/>
        </w:rPr>
        <w:t xml:space="preserve">В связи с принятием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проекта </w:t>
      </w:r>
      <w:r w:rsidRPr="009C77C0">
        <w:rPr>
          <w:rFonts w:ascii="Times New Roman" w:eastAsia="Times New Roman" w:hAnsi="Times New Roman" w:cs="Times New Roman"/>
          <w:sz w:val="28"/>
          <w:szCs w:val="28"/>
        </w:rPr>
        <w:t xml:space="preserve">закона Республики Дагестан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C77C0">
        <w:rPr>
          <w:rFonts w:ascii="Times New Roman" w:eastAsia="Times New Roman" w:hAnsi="Times New Roman" w:cs="Times New Roman"/>
          <w:sz w:val="28"/>
          <w:szCs w:val="28"/>
        </w:rPr>
        <w:t>О соглашениях Респуб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лики Дагестан об осуществлении </w:t>
      </w:r>
      <w:r w:rsidRPr="009C77C0">
        <w:rPr>
          <w:rFonts w:ascii="Times New Roman" w:eastAsia="Times New Roman" w:hAnsi="Times New Roman" w:cs="Times New Roman"/>
          <w:sz w:val="28"/>
          <w:szCs w:val="28"/>
        </w:rPr>
        <w:t>международных и внешнеэкономических связей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C77C0">
        <w:rPr>
          <w:rFonts w:ascii="Times New Roman" w:eastAsia="Times New Roman" w:hAnsi="Times New Roman" w:cs="Times New Roman"/>
          <w:sz w:val="28"/>
          <w:szCs w:val="28"/>
        </w:rPr>
        <w:t xml:space="preserve"> не потребуется принятие иных нормативно-правовых актов. </w:t>
      </w:r>
    </w:p>
    <w:p w:rsidR="009C77C0" w:rsidRPr="009C77C0" w:rsidRDefault="009C77C0" w:rsidP="009C77C0">
      <w:pPr>
        <w:rPr>
          <w:rFonts w:ascii="Calibri" w:eastAsia="Calibri" w:hAnsi="Calibri" w:cs="Times New Roman"/>
        </w:rPr>
      </w:pPr>
    </w:p>
    <w:p w:rsidR="009C77C0" w:rsidRPr="009C77C0" w:rsidRDefault="009C77C0" w:rsidP="009C77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77C0" w:rsidRPr="009C77C0" w:rsidRDefault="009C77C0" w:rsidP="009C77C0">
      <w:pPr>
        <w:rPr>
          <w:rFonts w:ascii="Calibri" w:eastAsia="Calibri" w:hAnsi="Calibri" w:cs="Times New Roman"/>
        </w:rPr>
      </w:pPr>
    </w:p>
    <w:p w:rsidR="00DB263E" w:rsidRDefault="00DB263E"/>
    <w:sectPr w:rsidR="00DB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90"/>
    <w:rsid w:val="009C77C0"/>
    <w:rsid w:val="00DB263E"/>
    <w:rsid w:val="00E9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8BC0D9-81DD-4C0E-BE51-15F7AFADB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77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C77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77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2023-08-30T12:48:00Z</cp:lastPrinted>
  <dcterms:created xsi:type="dcterms:W3CDTF">2023-08-30T12:45:00Z</dcterms:created>
  <dcterms:modified xsi:type="dcterms:W3CDTF">2023-08-30T12:48:00Z</dcterms:modified>
</cp:coreProperties>
</file>